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862C" w14:textId="1D276D72" w:rsidR="00564BC8" w:rsidRPr="005D172D" w:rsidRDefault="0017072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120"/>
        <w:ind w:left="-426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bookmarkStart w:id="0" w:name="bookmark=id.gjdgxs" w:colFirst="0" w:colLast="0"/>
      <w:bookmarkEnd w:id="0"/>
      <w:r w:rsidRPr="005D172D">
        <w:rPr>
          <w:rFonts w:ascii="Arial" w:eastAsia="Arial" w:hAnsi="Arial" w:cs="Arial"/>
          <w:b/>
          <w:color w:val="000000"/>
          <w:sz w:val="44"/>
          <w:szCs w:val="44"/>
        </w:rPr>
        <w:t xml:space="preserve">Turing-Manchester </w:t>
      </w:r>
      <w:r w:rsidR="005D172D" w:rsidRPr="005D172D">
        <w:rPr>
          <w:rFonts w:ascii="Arial" w:eastAsia="Arial" w:hAnsi="Arial" w:cs="Arial"/>
          <w:b/>
          <w:color w:val="000000"/>
          <w:sz w:val="44"/>
          <w:szCs w:val="44"/>
        </w:rPr>
        <w:t>Exchange Fellowships</w:t>
      </w:r>
    </w:p>
    <w:p w14:paraId="54193EC5" w14:textId="7E9D07B2" w:rsidR="00564BC8" w:rsidRDefault="005D172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-567"/>
        </w:tabs>
        <w:ind w:left="-426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color w:val="000000"/>
          <w:sz w:val="36"/>
          <w:szCs w:val="36"/>
        </w:rPr>
        <w:t>Application form</w:t>
      </w:r>
    </w:p>
    <w:p w14:paraId="6789DDE9" w14:textId="0A06E19D" w:rsidR="00564BC8" w:rsidRDefault="00170722">
      <w:pPr>
        <w:widowControl w:val="0"/>
        <w:tabs>
          <w:tab w:val="left" w:pos="0"/>
        </w:tabs>
        <w:spacing w:before="240" w:after="240"/>
        <w:ind w:left="-42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20"/>
          <w:szCs w:val="20"/>
        </w:rPr>
        <w:t>Please complete and return this form</w:t>
      </w:r>
      <w:r w:rsidR="00161B50">
        <w:rPr>
          <w:rFonts w:ascii="Arial" w:eastAsia="Arial" w:hAnsi="Arial" w:cs="Arial"/>
          <w:sz w:val="20"/>
          <w:szCs w:val="20"/>
        </w:rPr>
        <w:t>, including an up-to-date CV</w:t>
      </w:r>
      <w:r>
        <w:rPr>
          <w:rFonts w:ascii="Arial" w:eastAsia="Arial" w:hAnsi="Arial" w:cs="Arial"/>
          <w:sz w:val="20"/>
          <w:szCs w:val="20"/>
        </w:rPr>
        <w:t xml:space="preserve"> to matthew.harrison@manchester.ac.uk</w:t>
      </w:r>
    </w:p>
    <w:p w14:paraId="398FF1DC" w14:textId="77777777" w:rsidR="003D3B51" w:rsidRPr="003D3B51" w:rsidRDefault="003D3B51" w:rsidP="003D3B51">
      <w:pPr>
        <w:rPr>
          <w:rFonts w:ascii="Arial" w:hAnsi="Arial" w:cs="Arial"/>
          <w:b/>
          <w:bCs/>
          <w:sz w:val="20"/>
          <w:szCs w:val="20"/>
        </w:rPr>
      </w:pPr>
      <w:r w:rsidRPr="003D3B51">
        <w:rPr>
          <w:rFonts w:ascii="Arial" w:hAnsi="Arial" w:cs="Arial"/>
          <w:b/>
          <w:bCs/>
          <w:sz w:val="20"/>
          <w:szCs w:val="20"/>
        </w:rPr>
        <w:t>Turing Exchange Fellowships</w:t>
      </w:r>
    </w:p>
    <w:p w14:paraId="623E45CF" w14:textId="77777777" w:rsidR="003D3B51" w:rsidRPr="003D3B51" w:rsidRDefault="003D3B51" w:rsidP="003D3B51">
      <w:pPr>
        <w:rPr>
          <w:rFonts w:ascii="Arial" w:hAnsi="Arial" w:cs="Arial"/>
          <w:sz w:val="20"/>
          <w:szCs w:val="20"/>
        </w:rPr>
      </w:pPr>
      <w:r w:rsidRPr="003D3B51">
        <w:rPr>
          <w:rFonts w:ascii="Arial" w:hAnsi="Arial" w:cs="Arial"/>
          <w:sz w:val="20"/>
          <w:szCs w:val="20"/>
        </w:rPr>
        <w:t xml:space="preserve">As part of our partnership with the Alan Turing Institute, we are seeking applications from Manchester-based research staff and students for our Turing Exchange Fellowships. </w:t>
      </w:r>
    </w:p>
    <w:p w14:paraId="0A08FB95" w14:textId="0170BE01" w:rsidR="003D3B51" w:rsidRPr="003D3B51" w:rsidRDefault="003D3B51" w:rsidP="003D3B51">
      <w:pPr>
        <w:rPr>
          <w:rFonts w:ascii="Arial" w:hAnsi="Arial" w:cs="Arial"/>
          <w:sz w:val="20"/>
          <w:szCs w:val="20"/>
        </w:rPr>
      </w:pPr>
      <w:r w:rsidRPr="003D3B51">
        <w:rPr>
          <w:rFonts w:ascii="Arial" w:hAnsi="Arial" w:cs="Arial"/>
          <w:sz w:val="20"/>
          <w:szCs w:val="20"/>
        </w:rPr>
        <w:t xml:space="preserve">This award covers up to 6 months’ travel and accommodation for a data science and AI-related scientific visit to The Alan Turing Institute in London, or </w:t>
      </w:r>
      <w:hyperlink r:id="rId8" w:history="1">
        <w:r w:rsidRPr="003D3B51">
          <w:rPr>
            <w:rStyle w:val="Hyperlink"/>
            <w:rFonts w:ascii="Arial" w:hAnsi="Arial" w:cs="Arial"/>
            <w:sz w:val="20"/>
            <w:szCs w:val="20"/>
          </w:rPr>
          <w:t>Turing Partner University</w:t>
        </w:r>
        <w:r w:rsidRPr="009611F3">
          <w:rPr>
            <w:rStyle w:val="Hyperlink"/>
            <w:rFonts w:ascii="Arial" w:hAnsi="Arial" w:cs="Arial"/>
            <w:sz w:val="20"/>
            <w:szCs w:val="20"/>
            <w:shd w:val="clear" w:color="auto" w:fill="FFFFFF" w:themeFill="background1"/>
          </w:rPr>
          <w:t>,</w:t>
        </w:r>
      </w:hyperlink>
      <w:r w:rsidRPr="003D3B51">
        <w:rPr>
          <w:rFonts w:ascii="Arial" w:hAnsi="Arial" w:cs="Arial"/>
          <w:sz w:val="20"/>
          <w:szCs w:val="20"/>
        </w:rPr>
        <w:t xml:space="preserve"> or a </w:t>
      </w:r>
      <w:hyperlink r:id="rId9" w:history="1">
        <w:r w:rsidRPr="003D3B51">
          <w:rPr>
            <w:rStyle w:val="Hyperlink"/>
            <w:rFonts w:ascii="Arial" w:hAnsi="Arial" w:cs="Arial"/>
            <w:sz w:val="20"/>
            <w:szCs w:val="20"/>
          </w:rPr>
          <w:t>Turing network award site</w:t>
        </w:r>
      </w:hyperlink>
      <w:r w:rsidRPr="003D3B51">
        <w:rPr>
          <w:rFonts w:ascii="Arial" w:hAnsi="Arial" w:cs="Arial"/>
          <w:sz w:val="20"/>
          <w:szCs w:val="20"/>
        </w:rPr>
        <w:t xml:space="preserve">. The maximum award is £6,000. </w:t>
      </w:r>
      <w:r>
        <w:rPr>
          <w:rFonts w:ascii="Arial" w:hAnsi="Arial" w:cs="Arial"/>
          <w:sz w:val="20"/>
          <w:szCs w:val="20"/>
        </w:rPr>
        <w:br/>
      </w:r>
    </w:p>
    <w:p w14:paraId="2F132563" w14:textId="77777777" w:rsidR="00564BC8" w:rsidRDefault="00170722">
      <w:pPr>
        <w:widowControl w:val="0"/>
        <w:tabs>
          <w:tab w:val="left" w:pos="-720"/>
        </w:tabs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Funding call guidelines:</w:t>
      </w:r>
    </w:p>
    <w:p w14:paraId="0C8E1678" w14:textId="24B96534" w:rsidR="00564BC8" w:rsidRPr="00161B50" w:rsidRDefault="00161B50" w:rsidP="00EE1FA5">
      <w:pPr>
        <w:pStyle w:val="ListParagraph"/>
        <w:numPr>
          <w:ilvl w:val="0"/>
          <w:numId w:val="12"/>
        </w:numPr>
        <w:ind w:left="714" w:hanging="357"/>
        <w:contextualSpacing/>
        <w:rPr>
          <w:rFonts w:ascii="Arial" w:hAnsi="Arial" w:cs="Arial"/>
          <w:sz w:val="20"/>
          <w:szCs w:val="20"/>
        </w:rPr>
      </w:pPr>
      <w:r w:rsidRPr="00161B50">
        <w:rPr>
          <w:rFonts w:ascii="Arial" w:hAnsi="Arial" w:cs="Arial"/>
          <w:sz w:val="20"/>
          <w:szCs w:val="20"/>
        </w:rPr>
        <w:t>M</w:t>
      </w:r>
      <w:r w:rsidR="00170722" w:rsidRPr="00161B50">
        <w:rPr>
          <w:rFonts w:ascii="Arial" w:hAnsi="Arial" w:cs="Arial"/>
          <w:sz w:val="20"/>
          <w:szCs w:val="20"/>
        </w:rPr>
        <w:t xml:space="preserve">aximum end date of </w:t>
      </w:r>
      <w:r w:rsidR="005D172D" w:rsidRPr="00161B50">
        <w:rPr>
          <w:rFonts w:ascii="Arial" w:hAnsi="Arial" w:cs="Arial"/>
          <w:sz w:val="20"/>
          <w:szCs w:val="20"/>
        </w:rPr>
        <w:t>31 March 2023</w:t>
      </w:r>
    </w:p>
    <w:p w14:paraId="4200A25B" w14:textId="0E98F542" w:rsidR="00564BC8" w:rsidRPr="00EE1FA5" w:rsidRDefault="005D172D" w:rsidP="00EE1FA5">
      <w:pPr>
        <w:pStyle w:val="ListParagraph"/>
        <w:numPr>
          <w:ilvl w:val="0"/>
          <w:numId w:val="12"/>
        </w:numPr>
        <w:ind w:left="714" w:hanging="357"/>
        <w:contextualSpacing/>
        <w:rPr>
          <w:rFonts w:ascii="Arial" w:hAnsi="Arial" w:cs="Arial"/>
          <w:sz w:val="20"/>
          <w:szCs w:val="20"/>
        </w:rPr>
      </w:pPr>
      <w:r w:rsidRPr="00EE1FA5">
        <w:rPr>
          <w:rFonts w:ascii="Arial" w:hAnsi="Arial" w:cs="Arial"/>
          <w:sz w:val="20"/>
          <w:szCs w:val="20"/>
        </w:rPr>
        <w:t>£6k maximum funding per fellowship</w:t>
      </w:r>
    </w:p>
    <w:p w14:paraId="2D614FB5" w14:textId="16AD138A" w:rsidR="00564BC8" w:rsidRDefault="004A1247" w:rsidP="00EE1FA5">
      <w:pPr>
        <w:pStyle w:val="ListParagraph"/>
        <w:numPr>
          <w:ilvl w:val="0"/>
          <w:numId w:val="12"/>
        </w:numPr>
        <w:ind w:left="714" w:hanging="357"/>
        <w:contextualSpacing/>
        <w:rPr>
          <w:rFonts w:ascii="Arial" w:hAnsi="Arial" w:cs="Arial"/>
          <w:sz w:val="20"/>
          <w:szCs w:val="20"/>
        </w:rPr>
      </w:pPr>
      <w:r w:rsidRPr="004A1247">
        <w:rPr>
          <w:rFonts w:ascii="Arial" w:hAnsi="Arial" w:cs="Arial"/>
          <w:sz w:val="20"/>
          <w:szCs w:val="20"/>
        </w:rPr>
        <w:t>Book travel and accommodation through The University of Manchester and in accordance with relevant guidelines</w:t>
      </w:r>
      <w:r w:rsidR="00170722" w:rsidRPr="00EE1FA5">
        <w:rPr>
          <w:rFonts w:ascii="Arial" w:hAnsi="Arial" w:cs="Arial"/>
          <w:sz w:val="20"/>
          <w:szCs w:val="20"/>
        </w:rPr>
        <w:t xml:space="preserve"> </w:t>
      </w:r>
    </w:p>
    <w:p w14:paraId="08D3519B" w14:textId="450A04A0" w:rsidR="00161B50" w:rsidRDefault="00161B50" w:rsidP="00EE1FA5">
      <w:pPr>
        <w:pStyle w:val="ListParagraph"/>
        <w:numPr>
          <w:ilvl w:val="0"/>
          <w:numId w:val="12"/>
        </w:numPr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include a candidate CV with your application</w:t>
      </w:r>
    </w:p>
    <w:p w14:paraId="2C6037A2" w14:textId="13C5129F" w:rsidR="002A0112" w:rsidRPr="00EE1FA5" w:rsidRDefault="002A0112" w:rsidP="00EE1FA5">
      <w:pPr>
        <w:pStyle w:val="ListParagraph"/>
        <w:numPr>
          <w:ilvl w:val="0"/>
          <w:numId w:val="12"/>
        </w:numPr>
        <w:ind w:left="714" w:hanging="357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will remain open until funding is all allocated</w:t>
      </w:r>
    </w:p>
    <w:p w14:paraId="093B93A5" w14:textId="77777777" w:rsidR="00564BC8" w:rsidRDefault="00170722">
      <w:pPr>
        <w:widowControl w:val="0"/>
        <w:tabs>
          <w:tab w:val="left" w:pos="-720"/>
        </w:tabs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Assessment criteria:</w:t>
      </w:r>
    </w:p>
    <w:p w14:paraId="22B69A26" w14:textId="77777777" w:rsidR="00EE1FA5" w:rsidRPr="00EE1FA5" w:rsidRDefault="00EE1FA5" w:rsidP="00EE1FA5">
      <w:pPr>
        <w:pStyle w:val="ListParagraph"/>
        <w:numPr>
          <w:ilvl w:val="0"/>
          <w:numId w:val="11"/>
        </w:numPr>
        <w:spacing w:after="0" w:line="233" w:lineRule="atLeast"/>
        <w:rPr>
          <w:rFonts w:ascii="Arial" w:eastAsia="Times New Roman" w:hAnsi="Arial" w:cs="Arial"/>
          <w:sz w:val="20"/>
          <w:szCs w:val="20"/>
          <w:lang w:eastAsia="en-GB"/>
        </w:rPr>
      </w:pPr>
      <w:r w:rsidRPr="00EE1FA5">
        <w:rPr>
          <w:rFonts w:ascii="Arial" w:eastAsia="Times New Roman" w:hAnsi="Arial" w:cs="Arial"/>
          <w:sz w:val="20"/>
          <w:szCs w:val="20"/>
        </w:rPr>
        <w:t>Visit justification</w:t>
      </w:r>
    </w:p>
    <w:p w14:paraId="52446823" w14:textId="77777777" w:rsidR="00EE1FA5" w:rsidRPr="00EE1FA5" w:rsidRDefault="00EE1FA5" w:rsidP="00EE1FA5">
      <w:pPr>
        <w:pStyle w:val="ListParagraph"/>
        <w:numPr>
          <w:ilvl w:val="0"/>
          <w:numId w:val="11"/>
        </w:num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EE1FA5">
        <w:rPr>
          <w:rFonts w:ascii="Arial" w:eastAsia="Times New Roman" w:hAnsi="Arial" w:cs="Arial"/>
          <w:sz w:val="20"/>
          <w:szCs w:val="20"/>
        </w:rPr>
        <w:t>Host suitability</w:t>
      </w:r>
    </w:p>
    <w:p w14:paraId="255BF9BB" w14:textId="77777777" w:rsidR="00EE1FA5" w:rsidRPr="00EE1FA5" w:rsidRDefault="00EE1FA5" w:rsidP="00EE1FA5">
      <w:pPr>
        <w:pStyle w:val="ListParagraph"/>
        <w:numPr>
          <w:ilvl w:val="0"/>
          <w:numId w:val="11"/>
        </w:numPr>
        <w:spacing w:after="0" w:line="233" w:lineRule="atLeast"/>
        <w:rPr>
          <w:rFonts w:ascii="Arial" w:eastAsia="Times New Roman" w:hAnsi="Arial" w:cs="Arial"/>
          <w:sz w:val="20"/>
          <w:szCs w:val="20"/>
        </w:rPr>
      </w:pPr>
      <w:r w:rsidRPr="00EE1FA5">
        <w:rPr>
          <w:rFonts w:ascii="Arial" w:eastAsia="Times New Roman" w:hAnsi="Arial" w:cs="Arial"/>
          <w:sz w:val="20"/>
          <w:szCs w:val="20"/>
        </w:rPr>
        <w:t>Candidate suitability</w:t>
      </w:r>
    </w:p>
    <w:p w14:paraId="746AB309" w14:textId="08EEF67E" w:rsidR="00564BC8" w:rsidRDefault="00EE1FA5" w:rsidP="00161B50">
      <w:pPr>
        <w:pStyle w:val="ListParagraph"/>
        <w:numPr>
          <w:ilvl w:val="0"/>
          <w:numId w:val="11"/>
        </w:numPr>
        <w:spacing w:line="233" w:lineRule="atLeast"/>
        <w:rPr>
          <w:rFonts w:ascii="Arial" w:eastAsia="Times New Roman" w:hAnsi="Arial" w:cs="Arial"/>
          <w:sz w:val="20"/>
          <w:szCs w:val="20"/>
        </w:rPr>
      </w:pPr>
      <w:r w:rsidRPr="00EE1FA5">
        <w:rPr>
          <w:rFonts w:ascii="Arial" w:eastAsia="Times New Roman" w:hAnsi="Arial" w:cs="Arial"/>
          <w:sz w:val="20"/>
          <w:szCs w:val="20"/>
        </w:rPr>
        <w:t>Personal development opportunity</w:t>
      </w:r>
    </w:p>
    <w:p w14:paraId="5272EE9A" w14:textId="77777777" w:rsidR="00161B50" w:rsidRPr="00161B50" w:rsidRDefault="00161B50" w:rsidP="00161B50">
      <w:pPr>
        <w:pStyle w:val="ListParagraph"/>
        <w:spacing w:line="233" w:lineRule="atLeast"/>
        <w:rPr>
          <w:rFonts w:ascii="Arial" w:eastAsia="Times New Roman" w:hAnsi="Arial" w:cs="Arial"/>
          <w:sz w:val="20"/>
          <w:szCs w:val="20"/>
        </w:rPr>
      </w:pPr>
    </w:p>
    <w:p w14:paraId="1EA27939" w14:textId="25A05B7A" w:rsidR="003D3B51" w:rsidRDefault="003D3B51" w:rsidP="003D3B5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Applicant details</w:t>
      </w:r>
    </w:p>
    <w:tbl>
      <w:tblPr>
        <w:tblStyle w:val="af0"/>
        <w:tblW w:w="9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92"/>
        <w:gridCol w:w="2294"/>
        <w:gridCol w:w="2256"/>
      </w:tblGrid>
      <w:tr w:rsidR="003D3B51" w14:paraId="7746FD14" w14:textId="77777777" w:rsidTr="00B65FC4">
        <w:tc>
          <w:tcPr>
            <w:tcW w:w="2257" w:type="dxa"/>
            <w:shd w:val="clear" w:color="auto" w:fill="BFBFBF"/>
          </w:tcPr>
          <w:p w14:paraId="5A11349B" w14:textId="3C4B4430" w:rsidR="003D3B51" w:rsidRDefault="003D3B51" w:rsidP="00B6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709" w:firstLine="709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292" w:type="dxa"/>
            <w:shd w:val="clear" w:color="auto" w:fill="BFBFBF"/>
          </w:tcPr>
          <w:p w14:paraId="611C014A" w14:textId="2CEE56F5" w:rsidR="003D3B51" w:rsidRDefault="003D3B51" w:rsidP="00B6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709" w:firstLine="709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294" w:type="dxa"/>
            <w:shd w:val="clear" w:color="auto" w:fill="BFBFBF"/>
          </w:tcPr>
          <w:p w14:paraId="0A6A4BB4" w14:textId="3286C26D" w:rsidR="003D3B51" w:rsidRDefault="003D3B51" w:rsidP="00B6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School/Department</w:t>
            </w:r>
          </w:p>
        </w:tc>
        <w:tc>
          <w:tcPr>
            <w:tcW w:w="2256" w:type="dxa"/>
            <w:shd w:val="clear" w:color="auto" w:fill="BFBFBF"/>
          </w:tcPr>
          <w:p w14:paraId="2AE6E75F" w14:textId="77777777" w:rsidR="003D3B51" w:rsidRDefault="003D3B51" w:rsidP="00B65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709" w:firstLine="709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 address</w:t>
            </w:r>
          </w:p>
        </w:tc>
      </w:tr>
      <w:tr w:rsidR="003D3B51" w14:paraId="071021C1" w14:textId="77777777" w:rsidTr="00B65FC4">
        <w:tc>
          <w:tcPr>
            <w:tcW w:w="2257" w:type="dxa"/>
          </w:tcPr>
          <w:p w14:paraId="7967D2BC" w14:textId="77777777" w:rsidR="003D3B51" w:rsidRDefault="003D3B51" w:rsidP="00B65FC4"/>
        </w:tc>
        <w:tc>
          <w:tcPr>
            <w:tcW w:w="2292" w:type="dxa"/>
          </w:tcPr>
          <w:p w14:paraId="1F0C7AD9" w14:textId="77777777" w:rsidR="003D3B51" w:rsidRDefault="003D3B51" w:rsidP="00B65FC4"/>
        </w:tc>
        <w:tc>
          <w:tcPr>
            <w:tcW w:w="2294" w:type="dxa"/>
          </w:tcPr>
          <w:p w14:paraId="3CD196BF" w14:textId="77777777" w:rsidR="003D3B51" w:rsidRDefault="003D3B51" w:rsidP="00B65FC4"/>
        </w:tc>
        <w:tc>
          <w:tcPr>
            <w:tcW w:w="2256" w:type="dxa"/>
          </w:tcPr>
          <w:p w14:paraId="4F90F4E7" w14:textId="77777777" w:rsidR="003D3B51" w:rsidRDefault="003D3B51" w:rsidP="00B65FC4"/>
        </w:tc>
      </w:tr>
    </w:tbl>
    <w:p w14:paraId="3BB7A973" w14:textId="77777777" w:rsidR="003D3B51" w:rsidRDefault="003D3B5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C634E44" w14:textId="10EBA8CE" w:rsidR="00564BC8" w:rsidRDefault="00B06B56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Host details</w:t>
      </w:r>
    </w:p>
    <w:tbl>
      <w:tblPr>
        <w:tblStyle w:val="af0"/>
        <w:tblW w:w="9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2292"/>
        <w:gridCol w:w="2294"/>
        <w:gridCol w:w="2256"/>
      </w:tblGrid>
      <w:tr w:rsidR="00564BC8" w14:paraId="52619EC2" w14:textId="77777777">
        <w:tc>
          <w:tcPr>
            <w:tcW w:w="2257" w:type="dxa"/>
            <w:shd w:val="clear" w:color="auto" w:fill="BFBFBF"/>
          </w:tcPr>
          <w:p w14:paraId="48BE530E" w14:textId="06FAEB82" w:rsidR="00564BC8" w:rsidRDefault="00B06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709" w:firstLine="709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Lead contact name</w:t>
            </w:r>
          </w:p>
        </w:tc>
        <w:tc>
          <w:tcPr>
            <w:tcW w:w="2292" w:type="dxa"/>
            <w:shd w:val="clear" w:color="auto" w:fill="BFBFBF"/>
          </w:tcPr>
          <w:p w14:paraId="48851D72" w14:textId="1B980031" w:rsidR="00564BC8" w:rsidRDefault="00B06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709" w:firstLine="709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Title/position</w:t>
            </w:r>
          </w:p>
        </w:tc>
        <w:tc>
          <w:tcPr>
            <w:tcW w:w="2294" w:type="dxa"/>
            <w:shd w:val="clear" w:color="auto" w:fill="BFBFBF"/>
          </w:tcPr>
          <w:p w14:paraId="35C784B1" w14:textId="4CCF9C28" w:rsidR="00564BC8" w:rsidRDefault="00B06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Organisation</w:t>
            </w:r>
          </w:p>
        </w:tc>
        <w:tc>
          <w:tcPr>
            <w:tcW w:w="2256" w:type="dxa"/>
            <w:shd w:val="clear" w:color="auto" w:fill="BFBFBF"/>
          </w:tcPr>
          <w:p w14:paraId="423A51D1" w14:textId="2FB1CEAA" w:rsidR="00564BC8" w:rsidRDefault="0017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-709" w:firstLine="709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Email</w:t>
            </w:r>
            <w:r w:rsidR="00B06B5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address</w:t>
            </w:r>
          </w:p>
        </w:tc>
      </w:tr>
      <w:tr w:rsidR="00564BC8" w14:paraId="07133AFA" w14:textId="77777777">
        <w:tc>
          <w:tcPr>
            <w:tcW w:w="2257" w:type="dxa"/>
          </w:tcPr>
          <w:p w14:paraId="06145E88" w14:textId="77777777" w:rsidR="00564BC8" w:rsidRDefault="00564BC8"/>
        </w:tc>
        <w:tc>
          <w:tcPr>
            <w:tcW w:w="2292" w:type="dxa"/>
          </w:tcPr>
          <w:p w14:paraId="567B4A04" w14:textId="77777777" w:rsidR="00564BC8" w:rsidRDefault="00564BC8"/>
        </w:tc>
        <w:tc>
          <w:tcPr>
            <w:tcW w:w="2294" w:type="dxa"/>
          </w:tcPr>
          <w:p w14:paraId="52D367A6" w14:textId="77777777" w:rsidR="00564BC8" w:rsidRDefault="00564BC8"/>
        </w:tc>
        <w:tc>
          <w:tcPr>
            <w:tcW w:w="2256" w:type="dxa"/>
          </w:tcPr>
          <w:p w14:paraId="133C303C" w14:textId="77777777" w:rsidR="00564BC8" w:rsidRDefault="00564BC8"/>
        </w:tc>
      </w:tr>
    </w:tbl>
    <w:p w14:paraId="502C06F3" w14:textId="77777777" w:rsidR="00564BC8" w:rsidRDefault="00564BC8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DC041A2" w14:textId="77777777" w:rsidR="003D3B51" w:rsidRDefault="003D3B5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234E4ED" w14:textId="77777777" w:rsidR="003D3B51" w:rsidRDefault="003D3B5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C911FB0" w14:textId="77777777" w:rsidR="003D3B51" w:rsidRDefault="003D3B51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41382FA" w14:textId="523F2C3E" w:rsidR="00564BC8" w:rsidRDefault="00B06B56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Visit details</w:t>
      </w:r>
    </w:p>
    <w:tbl>
      <w:tblPr>
        <w:tblStyle w:val="af1"/>
        <w:tblW w:w="9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4550"/>
      </w:tblGrid>
      <w:tr w:rsidR="00564BC8" w14:paraId="388263CF" w14:textId="77777777" w:rsidTr="000909C0">
        <w:trPr>
          <w:trHeight w:val="950"/>
        </w:trPr>
        <w:tc>
          <w:tcPr>
            <w:tcW w:w="9099" w:type="dxa"/>
            <w:gridSpan w:val="2"/>
          </w:tcPr>
          <w:p w14:paraId="4A9E5DD4" w14:textId="637BCB56" w:rsidR="00564BC8" w:rsidRPr="000909C0" w:rsidRDefault="00170722" w:rsidP="000909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 w:hanging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around </w:t>
            </w:r>
            <w:r w:rsidR="00B06B56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00 words provide a short </w:t>
            </w:r>
            <w:r w:rsidR="00B06B56">
              <w:rPr>
                <w:rFonts w:ascii="Arial" w:eastAsia="Arial" w:hAnsi="Arial" w:cs="Arial"/>
                <w:color w:val="000000"/>
                <w:sz w:val="20"/>
                <w:szCs w:val="20"/>
              </w:rPr>
              <w:t>justification of the visit</w:t>
            </w:r>
            <w:r w:rsidR="00161B50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B06B5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161B50">
              <w:rPr>
                <w:rFonts w:ascii="Arial" w:eastAsia="Arial" w:hAnsi="Arial" w:cs="Arial"/>
                <w:color w:val="000000"/>
                <w:sz w:val="20"/>
                <w:szCs w:val="20"/>
              </w:rPr>
              <w:t>outlining the suitability of the organisation and supervisor and a plan of work</w:t>
            </w:r>
          </w:p>
        </w:tc>
      </w:tr>
      <w:tr w:rsidR="00B06B56" w14:paraId="312A13FE" w14:textId="77777777" w:rsidTr="000909C0">
        <w:trPr>
          <w:trHeight w:val="567"/>
        </w:trPr>
        <w:tc>
          <w:tcPr>
            <w:tcW w:w="4549" w:type="dxa"/>
          </w:tcPr>
          <w:p w14:paraId="6C1B0A6F" w14:textId="40E21726" w:rsidR="00B06B56" w:rsidRDefault="0016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 w:hanging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Visit s</w:t>
            </w:r>
            <w:r w:rsidR="00B06B56">
              <w:rPr>
                <w:rFonts w:ascii="Arial" w:eastAsia="Arial" w:hAnsi="Arial" w:cs="Arial"/>
                <w:color w:val="000000"/>
                <w:sz w:val="20"/>
                <w:szCs w:val="20"/>
              </w:rPr>
              <w:t>tart date</w:t>
            </w:r>
          </w:p>
        </w:tc>
        <w:tc>
          <w:tcPr>
            <w:tcW w:w="4550" w:type="dxa"/>
          </w:tcPr>
          <w:p w14:paraId="6447CA55" w14:textId="465AEAF6" w:rsidR="00B06B56" w:rsidRDefault="0016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 w:hanging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Visit end</w:t>
            </w:r>
            <w:r w:rsidR="00B06B5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date</w:t>
            </w:r>
          </w:p>
        </w:tc>
      </w:tr>
    </w:tbl>
    <w:p w14:paraId="255A0181" w14:textId="77777777" w:rsidR="00564BC8" w:rsidRDefault="00564BC8" w:rsidP="000909C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9C7CCD7" w14:textId="308D4FCC" w:rsidR="00564BC8" w:rsidRPr="00B06B56" w:rsidRDefault="00170722" w:rsidP="00B06B56">
      <w:pPr>
        <w:pBdr>
          <w:top w:val="nil"/>
          <w:left w:val="nil"/>
          <w:bottom w:val="nil"/>
          <w:right w:val="nil"/>
          <w:between w:val="nil"/>
        </w:pBdr>
        <w:tabs>
          <w:tab w:val="left" w:pos="-426"/>
        </w:tabs>
        <w:ind w:hanging="426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Funding Requeste</w:t>
      </w:r>
      <w:r w:rsidR="00B06B56">
        <w:rPr>
          <w:rFonts w:ascii="Arial" w:eastAsia="Arial" w:hAnsi="Arial" w:cs="Arial"/>
          <w:b/>
          <w:color w:val="000000"/>
          <w:sz w:val="20"/>
          <w:szCs w:val="20"/>
        </w:rPr>
        <w:t>d</w:t>
      </w:r>
    </w:p>
    <w:tbl>
      <w:tblPr>
        <w:tblStyle w:val="af5"/>
        <w:tblW w:w="910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009"/>
        <w:gridCol w:w="1843"/>
      </w:tblGrid>
      <w:tr w:rsidR="00564BC8" w14:paraId="57D8A091" w14:textId="77777777" w:rsidTr="009611F3">
        <w:tc>
          <w:tcPr>
            <w:tcW w:w="2250" w:type="dxa"/>
            <w:shd w:val="clear" w:color="auto" w:fill="BFBFBF"/>
          </w:tcPr>
          <w:p w14:paraId="010A4CE5" w14:textId="110E8ADF" w:rsidR="00564BC8" w:rsidRDefault="0017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 Type</w:t>
            </w:r>
            <w:r w:rsidR="00B06B5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e.g. travel, accommodation</w:t>
            </w:r>
          </w:p>
        </w:tc>
        <w:tc>
          <w:tcPr>
            <w:tcW w:w="5009" w:type="dxa"/>
            <w:shd w:val="clear" w:color="auto" w:fill="BFBFBF"/>
          </w:tcPr>
          <w:p w14:paraId="0334992E" w14:textId="77777777" w:rsidR="00564BC8" w:rsidRDefault="0017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843" w:type="dxa"/>
            <w:shd w:val="clear" w:color="auto" w:fill="BFBFBF"/>
          </w:tcPr>
          <w:p w14:paraId="13E51EBB" w14:textId="77777777" w:rsidR="00564BC8" w:rsidRDefault="001707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 (£)</w:t>
            </w:r>
          </w:p>
        </w:tc>
      </w:tr>
      <w:tr w:rsidR="00564BC8" w14:paraId="234DC357" w14:textId="77777777" w:rsidTr="009611F3">
        <w:tc>
          <w:tcPr>
            <w:tcW w:w="2250" w:type="dxa"/>
          </w:tcPr>
          <w:p w14:paraId="2C94C7CF" w14:textId="75F250BE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</w:tcPr>
          <w:p w14:paraId="62C22C5C" w14:textId="77777777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2CAF4C" w14:textId="77777777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4BC8" w14:paraId="49AC47C0" w14:textId="77777777" w:rsidTr="009611F3">
        <w:tc>
          <w:tcPr>
            <w:tcW w:w="2250" w:type="dxa"/>
          </w:tcPr>
          <w:p w14:paraId="794B9414" w14:textId="6C109104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</w:tcPr>
          <w:p w14:paraId="637CBB4D" w14:textId="77777777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32A5283" w14:textId="77777777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564BC8" w14:paraId="0675126A" w14:textId="77777777" w:rsidTr="009611F3">
        <w:tc>
          <w:tcPr>
            <w:tcW w:w="2250" w:type="dxa"/>
          </w:tcPr>
          <w:p w14:paraId="77FB1DF0" w14:textId="350401FD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09" w:type="dxa"/>
          </w:tcPr>
          <w:p w14:paraId="77B874C6" w14:textId="77777777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64C20B" w14:textId="77777777" w:rsidR="00564BC8" w:rsidRDefault="00564B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611F3" w14:paraId="2D79A1A5" w14:textId="77777777" w:rsidTr="009611F3">
        <w:tc>
          <w:tcPr>
            <w:tcW w:w="7259" w:type="dxa"/>
            <w:gridSpan w:val="2"/>
          </w:tcPr>
          <w:p w14:paraId="23043FE8" w14:textId="1CD06D63" w:rsidR="009611F3" w:rsidRDefault="0096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14:paraId="7514792D" w14:textId="77777777" w:rsidR="009611F3" w:rsidRDefault="009611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B06B56" w14:paraId="09C06603" w14:textId="77777777" w:rsidTr="00B45197">
        <w:tc>
          <w:tcPr>
            <w:tcW w:w="9102" w:type="dxa"/>
            <w:gridSpan w:val="3"/>
          </w:tcPr>
          <w:p w14:paraId="4ADF7A19" w14:textId="65E09487" w:rsidR="00B06B56" w:rsidRDefault="00B06B56" w:rsidP="00B06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Provide a brief justification for the funding requested</w:t>
            </w:r>
          </w:p>
          <w:p w14:paraId="4728F80A" w14:textId="77777777" w:rsidR="00B06B56" w:rsidRDefault="00B06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7E48E9E" w14:textId="77777777" w:rsidR="00564BC8" w:rsidRDefault="00564B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64043E7" w14:textId="77777777" w:rsidR="00564BC8" w:rsidRDefault="00170722">
      <w:pPr>
        <w:pBdr>
          <w:top w:val="nil"/>
          <w:left w:val="nil"/>
          <w:bottom w:val="nil"/>
          <w:right w:val="nil"/>
          <w:between w:val="nil"/>
        </w:pBdr>
        <w:ind w:hanging="42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Signatures </w:t>
      </w:r>
      <w:r>
        <w:rPr>
          <w:rFonts w:ascii="Arial" w:eastAsia="Arial" w:hAnsi="Arial" w:cs="Arial"/>
          <w:color w:val="000000"/>
          <w:sz w:val="20"/>
          <w:szCs w:val="20"/>
        </w:rPr>
        <w:t>(electronic is fine)</w:t>
      </w:r>
    </w:p>
    <w:tbl>
      <w:tblPr>
        <w:tblStyle w:val="af6"/>
        <w:tblW w:w="909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7"/>
        <w:gridCol w:w="2719"/>
        <w:gridCol w:w="4533"/>
      </w:tblGrid>
      <w:tr w:rsidR="005B2BD6" w14:paraId="1096B8ED" w14:textId="77777777" w:rsidTr="009611F3">
        <w:tc>
          <w:tcPr>
            <w:tcW w:w="1847" w:type="dxa"/>
            <w:shd w:val="clear" w:color="auto" w:fill="BFBFBF" w:themeFill="background1" w:themeFillShade="BF"/>
          </w:tcPr>
          <w:p w14:paraId="3C7D70E3" w14:textId="77777777" w:rsidR="005B2BD6" w:rsidRPr="005B2BD6" w:rsidRDefault="005B2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719" w:type="dxa"/>
            <w:shd w:val="clear" w:color="auto" w:fill="BFBFBF" w:themeFill="background1" w:themeFillShade="BF"/>
          </w:tcPr>
          <w:p w14:paraId="3360816B" w14:textId="2D9DE948" w:rsidR="005B2BD6" w:rsidRPr="005B2BD6" w:rsidRDefault="005B2BD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2BD6">
              <w:rPr>
                <w:rFonts w:ascii="Arial" w:hAnsi="Arial" w:cs="Arial"/>
                <w:color w:val="auto"/>
                <w:sz w:val="20"/>
                <w:szCs w:val="20"/>
              </w:rPr>
              <w:t>Name</w:t>
            </w:r>
          </w:p>
        </w:tc>
        <w:tc>
          <w:tcPr>
            <w:tcW w:w="4533" w:type="dxa"/>
            <w:shd w:val="clear" w:color="auto" w:fill="BFBFBF" w:themeFill="background1" w:themeFillShade="BF"/>
          </w:tcPr>
          <w:p w14:paraId="1851AE41" w14:textId="2F5D4276" w:rsidR="005B2BD6" w:rsidRPr="005B2BD6" w:rsidRDefault="005B2BD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B2BD6">
              <w:rPr>
                <w:rFonts w:ascii="Arial" w:hAnsi="Arial" w:cs="Arial"/>
                <w:color w:val="auto"/>
                <w:sz w:val="20"/>
                <w:szCs w:val="20"/>
              </w:rPr>
              <w:t>Signature</w:t>
            </w:r>
          </w:p>
        </w:tc>
      </w:tr>
      <w:tr w:rsidR="00B06B56" w14:paraId="65A4884F" w14:textId="77777777" w:rsidTr="000909C0">
        <w:trPr>
          <w:trHeight w:val="626"/>
        </w:trPr>
        <w:tc>
          <w:tcPr>
            <w:tcW w:w="1847" w:type="dxa"/>
          </w:tcPr>
          <w:p w14:paraId="3A79BC2D" w14:textId="23FFAFDE" w:rsidR="00B06B56" w:rsidRPr="005B2BD6" w:rsidRDefault="00B06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B2BD6">
              <w:rPr>
                <w:rFonts w:ascii="Arial" w:eastAsia="Arial" w:hAnsi="Arial" w:cs="Arial"/>
                <w:color w:val="auto"/>
                <w:sz w:val="20"/>
                <w:szCs w:val="20"/>
              </w:rPr>
              <w:t>Applicant</w:t>
            </w:r>
          </w:p>
        </w:tc>
        <w:tc>
          <w:tcPr>
            <w:tcW w:w="2719" w:type="dxa"/>
          </w:tcPr>
          <w:p w14:paraId="450D7604" w14:textId="77777777" w:rsidR="00B06B56" w:rsidRPr="005B2BD6" w:rsidRDefault="00B06B5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33" w:type="dxa"/>
          </w:tcPr>
          <w:p w14:paraId="6B34DA38" w14:textId="01B2D7CD" w:rsidR="00B06B56" w:rsidRPr="005B2BD6" w:rsidRDefault="00B06B56">
            <w:pPr>
              <w:rPr>
                <w:color w:val="auto"/>
                <w:sz w:val="20"/>
                <w:szCs w:val="20"/>
              </w:rPr>
            </w:pPr>
          </w:p>
        </w:tc>
      </w:tr>
      <w:tr w:rsidR="00B06B56" w14:paraId="09086FB4" w14:textId="77777777" w:rsidTr="000909C0">
        <w:trPr>
          <w:trHeight w:val="761"/>
        </w:trPr>
        <w:tc>
          <w:tcPr>
            <w:tcW w:w="1847" w:type="dxa"/>
          </w:tcPr>
          <w:p w14:paraId="740E232D" w14:textId="0C2071AC" w:rsidR="00B06B56" w:rsidRPr="005B2BD6" w:rsidRDefault="005B2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jc w:val="left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B2BD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Host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contact</w:t>
            </w:r>
          </w:p>
        </w:tc>
        <w:tc>
          <w:tcPr>
            <w:tcW w:w="2719" w:type="dxa"/>
          </w:tcPr>
          <w:p w14:paraId="729A496C" w14:textId="77777777" w:rsidR="00B06B56" w:rsidRPr="005B2BD6" w:rsidRDefault="00B06B56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533" w:type="dxa"/>
          </w:tcPr>
          <w:p w14:paraId="5D686570" w14:textId="3063755D" w:rsidR="00B06B56" w:rsidRPr="005B2BD6" w:rsidRDefault="00B06B56">
            <w:pPr>
              <w:rPr>
                <w:color w:val="auto"/>
                <w:sz w:val="20"/>
                <w:szCs w:val="20"/>
              </w:rPr>
            </w:pPr>
          </w:p>
        </w:tc>
      </w:tr>
      <w:tr w:rsidR="005B2BD6" w14:paraId="583BB4A1" w14:textId="77777777" w:rsidTr="000909C0">
        <w:trPr>
          <w:trHeight w:val="753"/>
        </w:trPr>
        <w:tc>
          <w:tcPr>
            <w:tcW w:w="1847" w:type="dxa"/>
          </w:tcPr>
          <w:p w14:paraId="2B21E2A7" w14:textId="0E337376" w:rsidR="005B2BD6" w:rsidRPr="005B2BD6" w:rsidRDefault="005B2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Head of School</w:t>
            </w:r>
          </w:p>
        </w:tc>
        <w:tc>
          <w:tcPr>
            <w:tcW w:w="2719" w:type="dxa"/>
          </w:tcPr>
          <w:p w14:paraId="4E00F69C" w14:textId="77777777" w:rsidR="005B2BD6" w:rsidRPr="005B2BD6" w:rsidRDefault="005B2BD6">
            <w:pPr>
              <w:rPr>
                <w:color w:val="auto"/>
              </w:rPr>
            </w:pPr>
          </w:p>
        </w:tc>
        <w:tc>
          <w:tcPr>
            <w:tcW w:w="4533" w:type="dxa"/>
          </w:tcPr>
          <w:p w14:paraId="1601A5A0" w14:textId="77777777" w:rsidR="005B2BD6" w:rsidRPr="005B2BD6" w:rsidRDefault="005B2BD6">
            <w:pPr>
              <w:rPr>
                <w:color w:val="auto"/>
              </w:rPr>
            </w:pPr>
          </w:p>
        </w:tc>
      </w:tr>
      <w:tr w:rsidR="005B2BD6" w14:paraId="27C64D6F" w14:textId="77777777" w:rsidTr="000909C0">
        <w:tc>
          <w:tcPr>
            <w:tcW w:w="1847" w:type="dxa"/>
          </w:tcPr>
          <w:p w14:paraId="52C816E9" w14:textId="3529D27C" w:rsidR="005B2BD6" w:rsidRPr="005B2BD6" w:rsidRDefault="005B2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4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Supervisor (PhD students only) </w:t>
            </w:r>
          </w:p>
        </w:tc>
        <w:tc>
          <w:tcPr>
            <w:tcW w:w="2719" w:type="dxa"/>
          </w:tcPr>
          <w:p w14:paraId="6123B811" w14:textId="77777777" w:rsidR="005B2BD6" w:rsidRPr="005B2BD6" w:rsidRDefault="005B2BD6">
            <w:pPr>
              <w:rPr>
                <w:color w:val="auto"/>
              </w:rPr>
            </w:pPr>
          </w:p>
        </w:tc>
        <w:tc>
          <w:tcPr>
            <w:tcW w:w="4533" w:type="dxa"/>
          </w:tcPr>
          <w:p w14:paraId="325952B2" w14:textId="77777777" w:rsidR="005B2BD6" w:rsidRPr="005B2BD6" w:rsidRDefault="005B2BD6">
            <w:pPr>
              <w:rPr>
                <w:color w:val="auto"/>
              </w:rPr>
            </w:pPr>
          </w:p>
        </w:tc>
      </w:tr>
    </w:tbl>
    <w:p w14:paraId="23B20317" w14:textId="77777777" w:rsidR="00564BC8" w:rsidRDefault="00564BC8"/>
    <w:sectPr w:rsidR="00564BC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8" w:right="1416" w:bottom="720" w:left="1699" w:header="568" w:footer="31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1148C" w14:textId="77777777" w:rsidR="00D27E17" w:rsidRDefault="00D27E17">
      <w:pPr>
        <w:spacing w:after="0" w:line="240" w:lineRule="auto"/>
      </w:pPr>
      <w:r>
        <w:separator/>
      </w:r>
    </w:p>
  </w:endnote>
  <w:endnote w:type="continuationSeparator" w:id="0">
    <w:p w14:paraId="72761821" w14:textId="77777777" w:rsidR="00D27E17" w:rsidRDefault="00D2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B5 Plain">
    <w:altName w:val="Arial"/>
    <w:charset w:val="00"/>
    <w:family w:val="auto"/>
    <w:pitch w:val="default"/>
  </w:font>
  <w:font w:name="TheSans Pla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 B7 Bold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Helvetica Neue">
    <w:altName w:val="Arial"/>
    <w:charset w:val="00"/>
    <w:family w:val="auto"/>
    <w:pitch w:val="default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5164" w14:textId="77777777" w:rsidR="00564BC8" w:rsidRDefault="001707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7938"/>
      </w:tabs>
      <w:jc w:val="both"/>
      <w:rPr>
        <w:rFonts w:ascii="Helvetica Neue" w:eastAsia="Helvetica Neue" w:hAnsi="Helvetica Neue" w:cs="Helvetica Neue"/>
        <w:color w:val="000000"/>
        <w:sz w:val="12"/>
        <w:szCs w:val="12"/>
      </w:rPr>
    </w:pPr>
    <w:r>
      <w:rPr>
        <w:rFonts w:ascii="Helvetica Neue" w:eastAsia="Helvetica Neue" w:hAnsi="Helvetica Neue" w:cs="Helvetica Neue"/>
        <w:color w:val="000000"/>
        <w:sz w:val="12"/>
        <w:szCs w:val="12"/>
      </w:rPr>
      <w:tab/>
    </w:r>
    <w:r>
      <w:rPr>
        <w:rFonts w:ascii="Helvetica Neue" w:eastAsia="Helvetica Neue" w:hAnsi="Helvetica Neue" w:cs="Helvetica Neue"/>
        <w:color w:val="000000"/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9D31" w14:textId="77777777" w:rsidR="00564BC8" w:rsidRDefault="00564B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Helvetica Neue" w:eastAsia="Helvetica Neue" w:hAnsi="Helvetica Neue" w:cs="Helvetica Neue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004E0" w14:textId="77777777" w:rsidR="00D27E17" w:rsidRDefault="00D27E17">
      <w:pPr>
        <w:spacing w:after="0" w:line="240" w:lineRule="auto"/>
      </w:pPr>
      <w:r>
        <w:separator/>
      </w:r>
    </w:p>
  </w:footnote>
  <w:footnote w:type="continuationSeparator" w:id="0">
    <w:p w14:paraId="7DA3B869" w14:textId="77777777" w:rsidR="00D27E17" w:rsidRDefault="00D2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1B42" w14:textId="77777777" w:rsidR="00564BC8" w:rsidRDefault="00564BC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701"/>
      </w:tabs>
      <w:spacing w:line="360" w:lineRule="auto"/>
      <w:rPr>
        <w:rFonts w:ascii="Helvetica Neue" w:eastAsia="Helvetica Neue" w:hAnsi="Helvetica Neue" w:cs="Helvetica Neue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A59F" w14:textId="77777777" w:rsidR="00564BC8" w:rsidRDefault="001707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6430"/>
      </w:tabs>
      <w:spacing w:line="360" w:lineRule="auto"/>
      <w:ind w:left="-709" w:right="-818"/>
      <w:rPr>
        <w:rFonts w:ascii="Libre Baskerville" w:eastAsia="Libre Baskerville" w:hAnsi="Libre Baskerville" w:cs="Libre Baskerville"/>
        <w:b/>
        <w:color w:val="000000"/>
        <w:sz w:val="32"/>
        <w:szCs w:val="32"/>
      </w:rPr>
    </w:pPr>
    <w:r>
      <w:rPr>
        <w:rFonts w:ascii="Libre Baskerville" w:eastAsia="Libre Baskerville" w:hAnsi="Libre Baskerville" w:cs="Libre Baskerville"/>
        <w:noProof/>
        <w:color w:val="000000"/>
      </w:rPr>
      <w:drawing>
        <wp:inline distT="0" distB="0" distL="0" distR="0" wp14:anchorId="0F68ABB2" wp14:editId="3D8F9432">
          <wp:extent cx="1630680" cy="685800"/>
          <wp:effectExtent l="0" t="0" r="0" b="0"/>
          <wp:docPr id="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068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Libre Baskerville" w:eastAsia="Libre Baskerville" w:hAnsi="Libre Baskerville" w:cs="Libre Baskerville"/>
        <w:color w:val="000000"/>
      </w:rPr>
      <w:tab/>
    </w:r>
    <w:r>
      <w:rPr>
        <w:rFonts w:ascii="Libre Baskerville" w:eastAsia="Libre Baskerville" w:hAnsi="Libre Baskerville" w:cs="Libre Baskerville"/>
      </w:rPr>
      <w:tab/>
    </w:r>
    <w:r>
      <w:rPr>
        <w:rFonts w:ascii="Libre Baskerville" w:eastAsia="Libre Baskerville" w:hAnsi="Libre Baskerville" w:cs="Libre Baskerville"/>
        <w:noProof/>
      </w:rPr>
      <w:drawing>
        <wp:inline distT="0" distB="0" distL="0" distR="0" wp14:anchorId="48351569" wp14:editId="37832F6B">
          <wp:extent cx="1737360" cy="914400"/>
          <wp:effectExtent l="0" t="0" r="0" b="0"/>
          <wp:docPr id="8" name="image2.png" descr="Alan Turing Institute black on white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lan Turing Institute black on white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BC7744" w14:textId="77777777" w:rsidR="00564BC8" w:rsidRDefault="00564BC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77704"/>
    <w:multiLevelType w:val="multilevel"/>
    <w:tmpl w:val="6EF2C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StyleHeading4Left15cm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042D08"/>
    <w:multiLevelType w:val="multilevel"/>
    <w:tmpl w:val="ACAE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CB2E1B"/>
    <w:multiLevelType w:val="multilevel"/>
    <w:tmpl w:val="ACAE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705DB3"/>
    <w:multiLevelType w:val="multilevel"/>
    <w:tmpl w:val="DF02D6A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D23C0C"/>
    <w:multiLevelType w:val="multilevel"/>
    <w:tmpl w:val="98D48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56F3ECE"/>
    <w:multiLevelType w:val="multilevel"/>
    <w:tmpl w:val="3C829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1679644">
    <w:abstractNumId w:val="0"/>
  </w:num>
  <w:num w:numId="2" w16cid:durableId="1614749458">
    <w:abstractNumId w:val="4"/>
  </w:num>
  <w:num w:numId="3" w16cid:durableId="1477643034">
    <w:abstractNumId w:val="5"/>
  </w:num>
  <w:num w:numId="4" w16cid:durableId="930358214">
    <w:abstractNumId w:val="3"/>
  </w:num>
  <w:num w:numId="5" w16cid:durableId="457263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7811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6256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0250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9123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97113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6524357">
    <w:abstractNumId w:val="1"/>
  </w:num>
  <w:num w:numId="12" w16cid:durableId="823664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BC8"/>
    <w:rsid w:val="000909C0"/>
    <w:rsid w:val="00161B50"/>
    <w:rsid w:val="00170722"/>
    <w:rsid w:val="001838E6"/>
    <w:rsid w:val="002A0112"/>
    <w:rsid w:val="003D3B51"/>
    <w:rsid w:val="004A1247"/>
    <w:rsid w:val="00564BC8"/>
    <w:rsid w:val="005B2BD6"/>
    <w:rsid w:val="005D172D"/>
    <w:rsid w:val="009611F3"/>
    <w:rsid w:val="00AB0C30"/>
    <w:rsid w:val="00B06B56"/>
    <w:rsid w:val="00B2500A"/>
    <w:rsid w:val="00D27E17"/>
    <w:rsid w:val="00EE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EFDC7"/>
  <w15:docId w15:val="{FB1846B4-ADA7-4E19-8C9F-3D11695D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25E"/>
    <w:rPr>
      <w:rFonts w:asciiTheme="minorHAnsi" w:eastAsiaTheme="minorHAnsi" w:hAnsiTheme="minorHAnsi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rsid w:val="006C6DB4"/>
    <w:pPr>
      <w:keepNext/>
      <w:numPr>
        <w:numId w:val="4"/>
      </w:numPr>
      <w:pBdr>
        <w:top w:val="single" w:sz="4" w:space="1" w:color="auto"/>
      </w:pBdr>
      <w:tabs>
        <w:tab w:val="left" w:pos="567"/>
      </w:tabs>
      <w:spacing w:before="240" w:after="120"/>
      <w:ind w:left="0" w:firstLine="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C6DB4"/>
    <w:pPr>
      <w:keepNext/>
      <w:numPr>
        <w:ilvl w:val="1"/>
        <w:numId w:val="4"/>
      </w:numPr>
      <w:tabs>
        <w:tab w:val="left" w:pos="567"/>
      </w:tabs>
      <w:spacing w:before="240" w:after="60"/>
      <w:ind w:left="0" w:firstLine="0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C6DB4"/>
    <w:pPr>
      <w:keepNext/>
      <w:numPr>
        <w:ilvl w:val="2"/>
        <w:numId w:val="4"/>
      </w:numPr>
      <w:spacing w:before="240" w:after="60"/>
      <w:outlineLvl w:val="2"/>
    </w:pPr>
  </w:style>
  <w:style w:type="paragraph" w:styleId="Heading4">
    <w:name w:val="heading 4"/>
    <w:basedOn w:val="Normal"/>
    <w:next w:val="Normal"/>
    <w:uiPriority w:val="9"/>
    <w:semiHidden/>
    <w:unhideWhenUsed/>
    <w:qFormat/>
    <w:rsid w:val="006C6DB4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C6DB4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C6DB4"/>
    <w:pPr>
      <w:numPr>
        <w:ilvl w:val="5"/>
        <w:numId w:val="4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C6DB4"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C6DB4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C6DB4"/>
    <w:pPr>
      <w:numPr>
        <w:ilvl w:val="8"/>
        <w:numId w:val="4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C6DB4"/>
    <w:pPr>
      <w:spacing w:before="240" w:after="60"/>
      <w:jc w:val="center"/>
      <w:outlineLvl w:val="0"/>
    </w:pPr>
    <w:rPr>
      <w:b/>
      <w:kern w:val="28"/>
      <w:sz w:val="36"/>
    </w:rPr>
  </w:style>
  <w:style w:type="paragraph" w:styleId="Header">
    <w:name w:val="header"/>
    <w:basedOn w:val="Normal"/>
    <w:rsid w:val="006C6DB4"/>
    <w:pPr>
      <w:tabs>
        <w:tab w:val="center" w:pos="4153"/>
        <w:tab w:val="right" w:pos="8306"/>
      </w:tabs>
    </w:pPr>
    <w:rPr>
      <w:rFonts w:ascii="Perpetua" w:hAnsi="Perpetua"/>
    </w:rPr>
  </w:style>
  <w:style w:type="paragraph" w:styleId="Footer">
    <w:name w:val="footer"/>
    <w:basedOn w:val="Normal"/>
    <w:rsid w:val="006C6DB4"/>
    <w:pPr>
      <w:tabs>
        <w:tab w:val="center" w:pos="4153"/>
        <w:tab w:val="right" w:pos="8306"/>
      </w:tabs>
      <w:jc w:val="center"/>
    </w:pPr>
    <w:rPr>
      <w:rFonts w:ascii="Helvetica" w:hAnsi="Helvetica"/>
      <w:spacing w:val="30"/>
      <w:sz w:val="12"/>
    </w:rPr>
  </w:style>
  <w:style w:type="paragraph" w:styleId="Caption">
    <w:name w:val="caption"/>
    <w:basedOn w:val="Normal"/>
    <w:next w:val="Normal"/>
    <w:qFormat/>
    <w:rsid w:val="006C6DB4"/>
    <w:pPr>
      <w:spacing w:before="120" w:after="120"/>
    </w:pPr>
    <w:rPr>
      <w:rFonts w:ascii="Perpetua" w:hAnsi="Perpetua"/>
      <w:b/>
    </w:rPr>
  </w:style>
  <w:style w:type="paragraph" w:customStyle="1" w:styleId="Address">
    <w:name w:val="Address"/>
    <w:basedOn w:val="Caption"/>
    <w:rsid w:val="006C6DB4"/>
    <w:pPr>
      <w:spacing w:before="0" w:after="0"/>
    </w:pPr>
    <w:rPr>
      <w:rFonts w:ascii="Helvetica" w:hAnsi="Helvetica"/>
      <w:b w:val="0"/>
      <w:sz w:val="12"/>
    </w:rPr>
  </w:style>
  <w:style w:type="character" w:styleId="PageNumber">
    <w:name w:val="page number"/>
    <w:basedOn w:val="DefaultParagraphFont"/>
    <w:rsid w:val="006C6DB4"/>
  </w:style>
  <w:style w:type="paragraph" w:customStyle="1" w:styleId="Bulleted">
    <w:name w:val="Bulleted"/>
    <w:basedOn w:val="Normal"/>
    <w:rsid w:val="006C6DB4"/>
    <w:pPr>
      <w:tabs>
        <w:tab w:val="left" w:pos="567"/>
        <w:tab w:val="num" w:pos="720"/>
      </w:tabs>
      <w:ind w:left="570" w:hanging="400"/>
    </w:pPr>
  </w:style>
  <w:style w:type="paragraph" w:customStyle="1" w:styleId="Numbered">
    <w:name w:val="Numbered"/>
    <w:basedOn w:val="Normal"/>
    <w:rsid w:val="006C6DB4"/>
    <w:pPr>
      <w:tabs>
        <w:tab w:val="num" w:pos="540"/>
      </w:tabs>
      <w:ind w:left="540" w:hanging="720"/>
    </w:pPr>
  </w:style>
  <w:style w:type="paragraph" w:styleId="Date">
    <w:name w:val="Date"/>
    <w:basedOn w:val="Normal"/>
    <w:next w:val="Normal"/>
    <w:rsid w:val="006C6DB4"/>
    <w:rPr>
      <w:rFonts w:ascii="Perpetua" w:hAnsi="Perpetua"/>
    </w:rPr>
  </w:style>
  <w:style w:type="character" w:styleId="FootnoteReference">
    <w:name w:val="footnote reference"/>
    <w:semiHidden/>
    <w:rsid w:val="006C6DB4"/>
    <w:rPr>
      <w:vertAlign w:val="superscript"/>
    </w:rPr>
  </w:style>
  <w:style w:type="paragraph" w:styleId="FootnoteText">
    <w:name w:val="footnote text"/>
    <w:basedOn w:val="Normal"/>
    <w:semiHidden/>
    <w:rsid w:val="006C6DB4"/>
    <w:rPr>
      <w:rFonts w:ascii="Perpetua" w:hAnsi="Perpetua"/>
      <w:sz w:val="20"/>
    </w:rPr>
  </w:style>
  <w:style w:type="table" w:styleId="TableGrid">
    <w:name w:val="Table Grid"/>
    <w:basedOn w:val="TableNormal"/>
    <w:rsid w:val="006C6DB4"/>
    <w:pPr>
      <w:jc w:val="both"/>
    </w:pPr>
    <w:rPr>
      <w:rFonts w:ascii="TheSans B5 Plain" w:hAnsi="TheSans B5 Pla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6C6DB4"/>
    <w:pPr>
      <w:spacing w:after="120"/>
    </w:pPr>
    <w:rPr>
      <w:sz w:val="16"/>
      <w:szCs w:val="16"/>
    </w:rPr>
  </w:style>
  <w:style w:type="paragraph" w:customStyle="1" w:styleId="StyleHeading4Left15cm">
    <w:name w:val="Style Heading 4 + Left:  1.5 cm"/>
    <w:basedOn w:val="Normal"/>
    <w:rsid w:val="006C6DB4"/>
    <w:pPr>
      <w:numPr>
        <w:ilvl w:val="3"/>
        <w:numId w:val="1"/>
      </w:numPr>
      <w:tabs>
        <w:tab w:val="num" w:pos="360"/>
      </w:tabs>
    </w:pPr>
  </w:style>
  <w:style w:type="paragraph" w:styleId="List">
    <w:name w:val="List"/>
    <w:basedOn w:val="Normal"/>
    <w:rsid w:val="006C6DB4"/>
  </w:style>
  <w:style w:type="paragraph" w:styleId="List2">
    <w:name w:val="List 2"/>
    <w:basedOn w:val="Normal"/>
    <w:rsid w:val="006C6DB4"/>
    <w:pPr>
      <w:ind w:left="566" w:hanging="283"/>
    </w:pPr>
  </w:style>
  <w:style w:type="paragraph" w:customStyle="1" w:styleId="UoMSchoolDeptTitle">
    <w:name w:val="UoMSchoolDeptTitle"/>
    <w:basedOn w:val="Normal"/>
    <w:rsid w:val="006C6DB4"/>
    <w:pPr>
      <w:tabs>
        <w:tab w:val="left" w:pos="7200"/>
      </w:tabs>
      <w:ind w:left="6838"/>
    </w:pPr>
    <w:rPr>
      <w:color w:val="808080"/>
      <w:sz w:val="18"/>
      <w:szCs w:val="18"/>
    </w:rPr>
  </w:style>
  <w:style w:type="paragraph" w:customStyle="1" w:styleId="UoMSenderAdd">
    <w:name w:val="UoMSenderAdd"/>
    <w:next w:val="Normal"/>
    <w:rsid w:val="006C6DB4"/>
    <w:pPr>
      <w:ind w:left="6838"/>
    </w:pPr>
    <w:rPr>
      <w:rFonts w:ascii="TheSans Plain" w:hAnsi="TheSans Plain"/>
      <w:i/>
      <w:color w:val="808080"/>
      <w:sz w:val="18"/>
      <w:szCs w:val="18"/>
      <w:lang w:eastAsia="en-US"/>
    </w:rPr>
  </w:style>
  <w:style w:type="paragraph" w:customStyle="1" w:styleId="FaxHeader">
    <w:name w:val="FaxHeader"/>
    <w:rsid w:val="006C6DB4"/>
    <w:pPr>
      <w:tabs>
        <w:tab w:val="left" w:pos="1440"/>
      </w:tabs>
      <w:spacing w:after="240"/>
    </w:pPr>
    <w:rPr>
      <w:rFonts w:ascii="TheSans B5 Plain" w:hAnsi="TheSans B5 Plain"/>
      <w:sz w:val="36"/>
      <w:szCs w:val="18"/>
      <w:lang w:val="en-US" w:eastAsia="en-US"/>
    </w:rPr>
  </w:style>
  <w:style w:type="paragraph" w:customStyle="1" w:styleId="FaxAddresseeChar">
    <w:name w:val="FaxAddressee Char"/>
    <w:rsid w:val="002C1B99"/>
    <w:pPr>
      <w:tabs>
        <w:tab w:val="left" w:pos="1440"/>
      </w:tabs>
      <w:spacing w:after="180"/>
    </w:pPr>
    <w:rPr>
      <w:rFonts w:ascii="TheSans B5 Plain" w:hAnsi="TheSans B5 Plain"/>
      <w:szCs w:val="18"/>
      <w:lang w:val="en-US" w:eastAsia="en-US"/>
    </w:rPr>
  </w:style>
  <w:style w:type="character" w:customStyle="1" w:styleId="FaxAddresseeCharChar">
    <w:name w:val="FaxAddressee Char Char"/>
    <w:rsid w:val="002C1B99"/>
    <w:rPr>
      <w:rFonts w:ascii="TheSans B5 Plain" w:hAnsi="TheSans B5 Plain"/>
      <w:sz w:val="22"/>
      <w:szCs w:val="18"/>
      <w:lang w:val="en-US" w:eastAsia="en-US" w:bidi="ar-SA"/>
    </w:rPr>
  </w:style>
  <w:style w:type="paragraph" w:customStyle="1" w:styleId="FaxDistribution">
    <w:name w:val="FaxDistribution"/>
    <w:rsid w:val="006C6DB4"/>
    <w:rPr>
      <w:rFonts w:ascii="TheSans B5 Plain" w:hAnsi="TheSans B5 Plain"/>
      <w:szCs w:val="18"/>
      <w:lang w:val="en-US" w:eastAsia="en-US"/>
    </w:rPr>
  </w:style>
  <w:style w:type="paragraph" w:customStyle="1" w:styleId="MemoHeader">
    <w:name w:val="MemoHeader"/>
    <w:rsid w:val="006C6DB4"/>
    <w:pPr>
      <w:tabs>
        <w:tab w:val="left" w:pos="1440"/>
      </w:tabs>
      <w:spacing w:after="240"/>
    </w:pPr>
    <w:rPr>
      <w:rFonts w:ascii="TheSans B5 Plain" w:hAnsi="TheSans B5 Plain"/>
      <w:sz w:val="36"/>
      <w:szCs w:val="18"/>
      <w:lang w:val="en-US" w:eastAsia="en-US"/>
    </w:rPr>
  </w:style>
  <w:style w:type="paragraph" w:customStyle="1" w:styleId="MemoAddresseeChar">
    <w:name w:val="MemoAddressee Char"/>
    <w:rsid w:val="002C1B99"/>
    <w:pPr>
      <w:tabs>
        <w:tab w:val="left" w:pos="1440"/>
      </w:tabs>
      <w:spacing w:before="180" w:after="180"/>
    </w:pPr>
    <w:rPr>
      <w:rFonts w:ascii="TheSans B5 Plain" w:hAnsi="TheSans B5 Plain"/>
      <w:szCs w:val="18"/>
      <w:lang w:val="en-US" w:eastAsia="en-US"/>
    </w:rPr>
  </w:style>
  <w:style w:type="character" w:customStyle="1" w:styleId="MemoAddresseeCharChar">
    <w:name w:val="MemoAddressee Char Char"/>
    <w:rsid w:val="002C1B99"/>
    <w:rPr>
      <w:rFonts w:ascii="TheSans B5 Plain" w:hAnsi="TheSans B5 Plain"/>
      <w:sz w:val="22"/>
      <w:szCs w:val="18"/>
      <w:lang w:val="en-US" w:eastAsia="en-US" w:bidi="ar-SA"/>
    </w:rPr>
  </w:style>
  <w:style w:type="paragraph" w:customStyle="1" w:styleId="MemoSubject">
    <w:name w:val="MemoSubject"/>
    <w:rsid w:val="006C6DB4"/>
    <w:pPr>
      <w:spacing w:before="600" w:after="360"/>
    </w:pPr>
    <w:rPr>
      <w:rFonts w:ascii="TheSans B5 Plain" w:hAnsi="TheSans B5 Plain"/>
      <w:szCs w:val="18"/>
      <w:lang w:val="en-US" w:eastAsia="en-US"/>
    </w:rPr>
  </w:style>
  <w:style w:type="paragraph" w:customStyle="1" w:styleId="MemoDistribution">
    <w:name w:val="MemoDistribution"/>
    <w:basedOn w:val="MemoAddressee"/>
    <w:rsid w:val="006C6DB4"/>
    <w:pPr>
      <w:spacing w:before="0" w:after="0"/>
    </w:pPr>
  </w:style>
  <w:style w:type="paragraph" w:customStyle="1" w:styleId="TransitionalDescriptor">
    <w:name w:val="TransitionalDescriptor"/>
    <w:basedOn w:val="Normal"/>
    <w:rsid w:val="006C6DB4"/>
    <w:rPr>
      <w:sz w:val="15"/>
      <w:szCs w:val="18"/>
    </w:rPr>
  </w:style>
  <w:style w:type="character" w:styleId="Hyperlink">
    <w:name w:val="Hyperlink"/>
    <w:rsid w:val="006C6DB4"/>
    <w:rPr>
      <w:color w:val="0000FF"/>
      <w:u w:val="single"/>
    </w:rPr>
  </w:style>
  <w:style w:type="paragraph" w:customStyle="1" w:styleId="Formal1">
    <w:name w:val="Formal1"/>
    <w:basedOn w:val="Normal"/>
    <w:rsid w:val="00B06048"/>
    <w:pPr>
      <w:spacing w:before="60" w:after="60"/>
    </w:pPr>
  </w:style>
  <w:style w:type="paragraph" w:styleId="BodyText">
    <w:name w:val="Body Text"/>
    <w:basedOn w:val="Normal"/>
    <w:link w:val="BodyTextChar"/>
    <w:rsid w:val="00B06048"/>
    <w:pPr>
      <w:widowControl w:val="0"/>
      <w:tabs>
        <w:tab w:val="left" w:pos="-720"/>
      </w:tabs>
      <w:suppressAutoHyphens/>
    </w:pPr>
    <w:rPr>
      <w:snapToGrid w:val="0"/>
    </w:rPr>
  </w:style>
  <w:style w:type="paragraph" w:styleId="Subtitle">
    <w:name w:val="Subtitle"/>
    <w:basedOn w:val="Normal"/>
    <w:next w:val="Normal"/>
    <w:uiPriority w:val="11"/>
    <w:qFormat/>
    <w:pPr>
      <w:jc w:val="center"/>
    </w:pPr>
    <w:rPr>
      <w:i/>
      <w:sz w:val="32"/>
      <w:szCs w:val="32"/>
    </w:rPr>
  </w:style>
  <w:style w:type="paragraph" w:customStyle="1" w:styleId="FaxAddressee">
    <w:name w:val="FaxAddressee"/>
    <w:rsid w:val="006C6DB4"/>
    <w:pPr>
      <w:tabs>
        <w:tab w:val="left" w:pos="1440"/>
      </w:tabs>
      <w:spacing w:after="180"/>
    </w:pPr>
    <w:rPr>
      <w:rFonts w:ascii="TheSans B5 Plain" w:hAnsi="TheSans B5 Plain"/>
      <w:szCs w:val="18"/>
      <w:lang w:val="en-US" w:eastAsia="en-US"/>
    </w:rPr>
  </w:style>
  <w:style w:type="paragraph" w:customStyle="1" w:styleId="MemoAddressee">
    <w:name w:val="MemoAddressee"/>
    <w:rsid w:val="006C6DB4"/>
    <w:pPr>
      <w:tabs>
        <w:tab w:val="left" w:pos="1440"/>
      </w:tabs>
      <w:spacing w:before="180" w:after="180"/>
    </w:pPr>
    <w:rPr>
      <w:rFonts w:ascii="TheSans B5 Plain" w:hAnsi="TheSans B5 Plain"/>
      <w:szCs w:val="18"/>
      <w:lang w:val="en-US" w:eastAsia="en-US"/>
    </w:rPr>
  </w:style>
  <w:style w:type="paragraph" w:styleId="BalloonText">
    <w:name w:val="Balloon Text"/>
    <w:basedOn w:val="Normal"/>
    <w:semiHidden/>
    <w:rsid w:val="00BE3E02"/>
    <w:rPr>
      <w:rFonts w:ascii="Tahoma" w:hAnsi="Tahoma" w:cs="Tahoma"/>
      <w:sz w:val="16"/>
      <w:szCs w:val="16"/>
    </w:rPr>
  </w:style>
  <w:style w:type="numbering" w:customStyle="1" w:styleId="Style1">
    <w:name w:val="Style1"/>
    <w:basedOn w:val="NoList"/>
    <w:rsid w:val="005F6554"/>
  </w:style>
  <w:style w:type="paragraph" w:styleId="DocumentMap">
    <w:name w:val="Document Map"/>
    <w:basedOn w:val="Normal"/>
    <w:semiHidden/>
    <w:rsid w:val="00F05D14"/>
    <w:pPr>
      <w:shd w:val="clear" w:color="auto" w:fill="000080"/>
    </w:pPr>
    <w:rPr>
      <w:rFonts w:ascii="Tahoma" w:hAnsi="Tahoma" w:cs="Tahoma"/>
      <w:sz w:val="20"/>
    </w:rPr>
  </w:style>
  <w:style w:type="paragraph" w:customStyle="1" w:styleId="Author">
    <w:name w:val="Author"/>
    <w:basedOn w:val="Subtitle"/>
    <w:rsid w:val="006C6DB4"/>
    <w:rPr>
      <w:sz w:val="28"/>
    </w:rPr>
  </w:style>
  <w:style w:type="paragraph" w:customStyle="1" w:styleId="ContentsTitle">
    <w:name w:val="ContentsTitle"/>
    <w:basedOn w:val="Author"/>
    <w:rsid w:val="006C6DB4"/>
    <w:pPr>
      <w:spacing w:after="480"/>
    </w:pPr>
  </w:style>
  <w:style w:type="paragraph" w:customStyle="1" w:styleId="HeaderProtectiveMarking">
    <w:name w:val="HeaderProtectiveMarking"/>
    <w:basedOn w:val="Header"/>
    <w:rsid w:val="006C6DB4"/>
    <w:rPr>
      <w:rFonts w:ascii="TheSans B7 Bold" w:hAnsi="TheSans B7 Bold"/>
      <w:sz w:val="18"/>
    </w:rPr>
  </w:style>
  <w:style w:type="paragraph" w:customStyle="1" w:styleId="HeaderTitle">
    <w:name w:val="HeaderTitle"/>
    <w:basedOn w:val="Header"/>
    <w:rsid w:val="006C6DB4"/>
    <w:pPr>
      <w:jc w:val="right"/>
    </w:pPr>
    <w:rPr>
      <w:rFonts w:ascii="TheSans B4 SemiLight" w:hAnsi="TheSans B4 SemiLight"/>
      <w:i/>
      <w:sz w:val="18"/>
    </w:rPr>
  </w:style>
  <w:style w:type="paragraph" w:styleId="ListBullet">
    <w:name w:val="List Bullet"/>
    <w:basedOn w:val="Normal"/>
    <w:autoRedefine/>
    <w:rsid w:val="006C6DB4"/>
    <w:pPr>
      <w:tabs>
        <w:tab w:val="num" w:pos="720"/>
        <w:tab w:val="num" w:pos="1134"/>
      </w:tabs>
      <w:ind w:left="1134" w:hanging="1134"/>
    </w:pPr>
  </w:style>
  <w:style w:type="paragraph" w:styleId="ListNumber">
    <w:name w:val="List Number"/>
    <w:basedOn w:val="Normal"/>
    <w:rsid w:val="006C6DB4"/>
    <w:pPr>
      <w:tabs>
        <w:tab w:val="num" w:pos="720"/>
        <w:tab w:val="num" w:pos="1134"/>
      </w:tabs>
      <w:ind w:left="1134" w:hanging="1134"/>
    </w:pPr>
  </w:style>
  <w:style w:type="paragraph" w:customStyle="1" w:styleId="MainPageAddress">
    <w:name w:val="MainPageAddress"/>
    <w:basedOn w:val="Author"/>
    <w:rsid w:val="006C6DB4"/>
    <w:pPr>
      <w:jc w:val="left"/>
    </w:pPr>
    <w:rPr>
      <w:sz w:val="18"/>
    </w:rPr>
  </w:style>
  <w:style w:type="paragraph" w:styleId="NormalIndent">
    <w:name w:val="Normal Indent"/>
    <w:basedOn w:val="Normal"/>
    <w:rsid w:val="006C6DB4"/>
    <w:pPr>
      <w:tabs>
        <w:tab w:val="num" w:pos="360"/>
        <w:tab w:val="num" w:pos="2880"/>
      </w:tabs>
      <w:ind w:hanging="720"/>
    </w:pPr>
  </w:style>
  <w:style w:type="paragraph" w:customStyle="1" w:styleId="ProtectiveMarking">
    <w:name w:val="ProtectiveMarking"/>
    <w:basedOn w:val="Author"/>
    <w:rsid w:val="006C6DB4"/>
    <w:pPr>
      <w:jc w:val="right"/>
    </w:pPr>
    <w:rPr>
      <w:rFonts w:ascii="TheSans B7 Bold" w:hAnsi="TheSans B7 Bold"/>
      <w:caps/>
    </w:rPr>
  </w:style>
  <w:style w:type="paragraph" w:styleId="TOC1">
    <w:name w:val="toc 1"/>
    <w:basedOn w:val="Normal"/>
    <w:next w:val="Normal"/>
    <w:autoRedefine/>
    <w:semiHidden/>
    <w:rsid w:val="006C6DB4"/>
    <w:rPr>
      <w:rFonts w:ascii="TheSans B7 Bold" w:hAnsi="TheSans B7 Bold"/>
    </w:rPr>
  </w:style>
  <w:style w:type="paragraph" w:styleId="TOC2">
    <w:name w:val="toc 2"/>
    <w:basedOn w:val="TOC1"/>
    <w:next w:val="Normal"/>
    <w:autoRedefine/>
    <w:semiHidden/>
    <w:rsid w:val="006C6DB4"/>
    <w:pPr>
      <w:tabs>
        <w:tab w:val="left" w:pos="900"/>
        <w:tab w:val="right" w:leader="dot" w:pos="9962"/>
      </w:tabs>
    </w:pPr>
    <w:rPr>
      <w:rFonts w:ascii="TheSans B5 Plain" w:hAnsi="TheSans B5 Plain"/>
      <w:i/>
    </w:rPr>
  </w:style>
  <w:style w:type="paragraph" w:styleId="TOC3">
    <w:name w:val="toc 3"/>
    <w:basedOn w:val="TOC2"/>
    <w:next w:val="Normal"/>
    <w:autoRedefine/>
    <w:semiHidden/>
    <w:rsid w:val="006C6DB4"/>
    <w:pPr>
      <w:tabs>
        <w:tab w:val="clear" w:pos="900"/>
        <w:tab w:val="left" w:pos="1080"/>
      </w:tabs>
    </w:pPr>
    <w:rPr>
      <w:rFonts w:ascii="TheSans B4 SemiLight" w:hAnsi="TheSans B4 SemiLight"/>
    </w:rPr>
  </w:style>
  <w:style w:type="paragraph" w:customStyle="1" w:styleId="VersionDate">
    <w:name w:val="VersionDate"/>
    <w:basedOn w:val="Author"/>
    <w:rsid w:val="006C6DB4"/>
    <w:pPr>
      <w:jc w:val="right"/>
    </w:pPr>
    <w:rPr>
      <w:i w:val="0"/>
    </w:rPr>
  </w:style>
  <w:style w:type="paragraph" w:customStyle="1" w:styleId="UomSender">
    <w:name w:val="UomSender"/>
    <w:basedOn w:val="Normal"/>
    <w:rsid w:val="009D0CE0"/>
    <w:pPr>
      <w:suppressAutoHyphens/>
    </w:pPr>
    <w:rPr>
      <w:rFonts w:ascii="TheSans B5 Plain" w:hAnsi="TheSans B5 Plain"/>
      <w:szCs w:val="20"/>
      <w:lang w:eastAsia="en-GB"/>
    </w:rPr>
  </w:style>
  <w:style w:type="paragraph" w:customStyle="1" w:styleId="UoMAddresseeTitle">
    <w:name w:val="UoMAddresseeTitle"/>
    <w:next w:val="Normal"/>
    <w:rsid w:val="009D0CE0"/>
    <w:pPr>
      <w:suppressAutoHyphens/>
    </w:pPr>
    <w:rPr>
      <w:rFonts w:ascii="TheSans B5 Plain" w:hAnsi="TheSans B5 Plain"/>
      <w:lang w:val="en-US" w:eastAsia="zh-CN"/>
    </w:rPr>
  </w:style>
  <w:style w:type="paragraph" w:customStyle="1" w:styleId="UoMPersonal">
    <w:name w:val="UoMPersonal"/>
    <w:basedOn w:val="Normal"/>
    <w:rsid w:val="009D0CE0"/>
    <w:pPr>
      <w:suppressAutoHyphens/>
    </w:pPr>
    <w:rPr>
      <w:rFonts w:ascii="TheSans B7 Bold" w:hAnsi="TheSans B7 Bold"/>
      <w:sz w:val="18"/>
      <w:szCs w:val="20"/>
      <w:lang w:eastAsia="en-GB"/>
    </w:rPr>
  </w:style>
  <w:style w:type="paragraph" w:customStyle="1" w:styleId="Arial">
    <w:name w:val="Arial"/>
    <w:basedOn w:val="BodyText"/>
    <w:link w:val="ArialChar"/>
    <w:qFormat/>
    <w:rsid w:val="00234A38"/>
    <w:pPr>
      <w:tabs>
        <w:tab w:val="clear" w:pos="-720"/>
        <w:tab w:val="left" w:pos="0"/>
      </w:tabs>
      <w:ind w:left="-709" w:firstLine="709"/>
    </w:pPr>
    <w:rPr>
      <w:rFonts w:ascii="Arial" w:hAnsi="Arial" w:cs="Arial"/>
      <w:sz w:val="20"/>
      <w:szCs w:val="20"/>
    </w:rPr>
  </w:style>
  <w:style w:type="paragraph" w:customStyle="1" w:styleId="ArialMainHeading">
    <w:name w:val="Arial Main Heading"/>
    <w:basedOn w:val="Arial"/>
    <w:link w:val="ArialMainHeadingChar"/>
    <w:qFormat/>
    <w:rsid w:val="00D20C57"/>
    <w:pPr>
      <w:spacing w:after="120"/>
      <w:ind w:left="0"/>
    </w:pPr>
    <w:rPr>
      <w:b/>
      <w:sz w:val="72"/>
    </w:rPr>
  </w:style>
  <w:style w:type="character" w:customStyle="1" w:styleId="BodyTextChar">
    <w:name w:val="Body Text Char"/>
    <w:link w:val="BodyText"/>
    <w:rsid w:val="00D20C57"/>
    <w:rPr>
      <w:snapToGrid w:val="0"/>
      <w:sz w:val="24"/>
      <w:szCs w:val="24"/>
      <w:lang w:val="en-US" w:eastAsia="en-US"/>
    </w:rPr>
  </w:style>
  <w:style w:type="character" w:customStyle="1" w:styleId="ArialChar">
    <w:name w:val="Arial Char"/>
    <w:link w:val="Arial"/>
    <w:rsid w:val="00234A38"/>
    <w:rPr>
      <w:rFonts w:ascii="Arial" w:hAnsi="Arial" w:cs="Arial"/>
      <w:snapToGrid w:val="0"/>
      <w:lang w:val="en-US" w:eastAsia="en-US"/>
    </w:rPr>
  </w:style>
  <w:style w:type="paragraph" w:customStyle="1" w:styleId="ArialSubheading">
    <w:name w:val="Arial Subheading"/>
    <w:basedOn w:val="Arial"/>
    <w:link w:val="ArialSubheadingChar"/>
    <w:qFormat/>
    <w:rsid w:val="00D20C57"/>
    <w:rPr>
      <w:sz w:val="36"/>
    </w:rPr>
  </w:style>
  <w:style w:type="character" w:customStyle="1" w:styleId="ArialMainHeadingChar">
    <w:name w:val="Arial Main Heading Char"/>
    <w:link w:val="ArialMainHeading"/>
    <w:rsid w:val="00D20C57"/>
    <w:rPr>
      <w:rFonts w:ascii="Arial" w:hAnsi="Arial" w:cs="Arial"/>
      <w:b/>
      <w:snapToGrid w:val="0"/>
      <w:sz w:val="72"/>
      <w:szCs w:val="24"/>
      <w:lang w:val="en-US" w:eastAsia="en-US"/>
    </w:rPr>
  </w:style>
  <w:style w:type="paragraph" w:customStyle="1" w:styleId="ArialSecondSubheading">
    <w:name w:val="Arial Second Subheading"/>
    <w:basedOn w:val="ArialSubheading"/>
    <w:link w:val="ArialSecondSubheadingChar"/>
    <w:qFormat/>
    <w:rsid w:val="00842215"/>
    <w:pPr>
      <w:outlineLvl w:val="0"/>
    </w:pPr>
    <w:rPr>
      <w:sz w:val="24"/>
      <w:u w:val="single"/>
    </w:rPr>
  </w:style>
  <w:style w:type="character" w:customStyle="1" w:styleId="ArialSubheadingChar">
    <w:name w:val="Arial Subheading Char"/>
    <w:link w:val="ArialSubheading"/>
    <w:rsid w:val="00D20C57"/>
    <w:rPr>
      <w:rFonts w:ascii="Arial" w:hAnsi="Arial" w:cs="Arial"/>
      <w:snapToGrid w:val="0"/>
      <w:sz w:val="36"/>
      <w:szCs w:val="24"/>
      <w:lang w:val="en-US" w:eastAsia="en-US"/>
    </w:rPr>
  </w:style>
  <w:style w:type="character" w:customStyle="1" w:styleId="normaltextrun">
    <w:name w:val="normaltextrun"/>
    <w:rsid w:val="00C52C35"/>
  </w:style>
  <w:style w:type="character" w:customStyle="1" w:styleId="ArialSecondSubheadingChar">
    <w:name w:val="Arial Second Subheading Char"/>
    <w:link w:val="ArialSecondSubheading"/>
    <w:rsid w:val="00842215"/>
    <w:rPr>
      <w:rFonts w:ascii="Arial" w:hAnsi="Arial" w:cs="Arial"/>
      <w:snapToGrid w:val="0"/>
      <w:sz w:val="24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C52C35"/>
    <w:pPr>
      <w:ind w:left="720"/>
    </w:pPr>
    <w:rPr>
      <w:rFonts w:ascii="Calibri" w:hAnsi="Calibri" w:cs="Calibri"/>
    </w:rPr>
  </w:style>
  <w:style w:type="table" w:styleId="TableColorful3">
    <w:name w:val="Table Colorful 3"/>
    <w:basedOn w:val="TableNormal"/>
    <w:rsid w:val="00AD371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orful2">
    <w:name w:val="Table Colorful 2"/>
    <w:basedOn w:val="TableNormal"/>
    <w:rsid w:val="00AD371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AD37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AD371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AD371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ArialMinorHeading">
    <w:name w:val="Arial Minor Heading"/>
    <w:basedOn w:val="Normal"/>
    <w:link w:val="ArialMinorHeadingChar"/>
    <w:qFormat/>
    <w:rsid w:val="00234A38"/>
    <w:pPr>
      <w:ind w:hanging="426"/>
      <w:outlineLvl w:val="2"/>
    </w:pPr>
    <w:rPr>
      <w:rFonts w:ascii="Arial" w:hAnsi="Arial" w:cs="Arial"/>
      <w:b/>
      <w:bCs/>
      <w:sz w:val="20"/>
      <w:szCs w:val="20"/>
    </w:rPr>
  </w:style>
  <w:style w:type="paragraph" w:customStyle="1" w:styleId="ArialSubheadings">
    <w:name w:val="Arial Subheadings"/>
    <w:basedOn w:val="ArialSecondSubheading"/>
    <w:link w:val="ArialSubheadingsChar"/>
    <w:qFormat/>
    <w:rsid w:val="00842215"/>
    <w:rPr>
      <w:b/>
      <w:bCs/>
    </w:rPr>
  </w:style>
  <w:style w:type="character" w:customStyle="1" w:styleId="ArialMinorHeadingChar">
    <w:name w:val="Arial Minor Heading Char"/>
    <w:link w:val="ArialMinorHeading"/>
    <w:rsid w:val="00234A38"/>
    <w:rPr>
      <w:rFonts w:ascii="Arial" w:hAnsi="Arial" w:cs="Arial"/>
      <w:b/>
      <w:bCs/>
      <w:lang w:val="en-US" w:eastAsia="en-US"/>
    </w:rPr>
  </w:style>
  <w:style w:type="paragraph" w:customStyle="1" w:styleId="ArialTabletext">
    <w:name w:val="Arial Table text"/>
    <w:basedOn w:val="Arial"/>
    <w:link w:val="ArialTabletextChar"/>
    <w:qFormat/>
    <w:rsid w:val="00234A38"/>
    <w:pPr>
      <w:tabs>
        <w:tab w:val="clear" w:pos="0"/>
      </w:tabs>
      <w:ind w:left="40" w:firstLine="0"/>
    </w:pPr>
  </w:style>
  <w:style w:type="character" w:customStyle="1" w:styleId="ArialSubheadingsChar">
    <w:name w:val="Arial Subheadings Char"/>
    <w:link w:val="ArialSubheadings"/>
    <w:rsid w:val="00842215"/>
    <w:rPr>
      <w:rFonts w:ascii="Arial" w:hAnsi="Arial" w:cs="Arial"/>
      <w:b/>
      <w:bCs/>
      <w:snapToGrid w:val="0"/>
      <w:sz w:val="24"/>
      <w:u w:val="single"/>
      <w:lang w:val="en-US" w:eastAsia="en-US"/>
    </w:rPr>
  </w:style>
  <w:style w:type="character" w:customStyle="1" w:styleId="ArialTabletextChar">
    <w:name w:val="Arial Table text Char"/>
    <w:basedOn w:val="ArialChar"/>
    <w:link w:val="ArialTabletext"/>
    <w:rsid w:val="00234A38"/>
    <w:rPr>
      <w:rFonts w:ascii="Arial" w:hAnsi="Arial" w:cs="Arial"/>
      <w:snapToGrid w:val="0"/>
      <w:lang w:val="en-US" w:eastAsia="en-US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9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a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b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c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d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e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0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1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2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3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4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5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  <w:style w:type="table" w:customStyle="1" w:styleId="af6">
    <w:basedOn w:val="TableNormal"/>
    <w:pPr>
      <w:jc w:val="both"/>
    </w:pPr>
    <w:rPr>
      <w:rFonts w:ascii="TheSans B5 Plain" w:eastAsia="TheSans B5 Plain" w:hAnsi="TheSans B5 Plain" w:cs="TheSans B5 Plain"/>
      <w:color w:val="FFFFF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ring.ac.uk/partnering-turing/current-partnerships-and-collaboratio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uring.ac.uk/news/uk-universities-receive-first-ever-turing-network-development-award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99T/cmu9eurKt/3PH9WVY9scA==">AMUW2mUmBbSO4NCdSWcGOKH19kK+HmFRPY3+viZU03IztmkdMHyYAOXowsj/o1nY4HgI224CKyrJbV/lEBu5XZpvil7C8weercSffCO5wKJVtd2ycgE9Cmh4jf0S+tPwQEQpYFz4byDx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Roach</dc:creator>
  <cp:lastModifiedBy>Matthew Harrison</cp:lastModifiedBy>
  <cp:revision>8</cp:revision>
  <dcterms:created xsi:type="dcterms:W3CDTF">2022-08-17T08:48:00Z</dcterms:created>
  <dcterms:modified xsi:type="dcterms:W3CDTF">2022-10-06T14:23:00Z</dcterms:modified>
</cp:coreProperties>
</file>